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F5C" w:rsidRPr="00383CED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383CED">
        <w:rPr>
          <w:rFonts w:ascii="Arial" w:hAnsi="Arial" w:cs="Arial"/>
          <w:b/>
          <w:bCs/>
          <w:sz w:val="40"/>
          <w:szCs w:val="40"/>
        </w:rPr>
        <w:t xml:space="preserve">Secretaría </w:t>
      </w:r>
      <w:r w:rsidR="00383CED">
        <w:rPr>
          <w:rFonts w:ascii="Arial" w:hAnsi="Arial" w:cs="Arial"/>
          <w:b/>
          <w:bCs/>
          <w:sz w:val="40"/>
          <w:szCs w:val="40"/>
        </w:rPr>
        <w:t>de la Función Pública</w:t>
      </w:r>
      <w:r w:rsidRPr="00383CED">
        <w:rPr>
          <w:rFonts w:ascii="Arial" w:hAnsi="Arial" w:cs="Arial"/>
          <w:b/>
          <w:bCs/>
          <w:sz w:val="40"/>
          <w:szCs w:val="40"/>
        </w:rPr>
        <w:t xml:space="preserve"> (S</w:t>
      </w:r>
      <w:r w:rsidR="00383CED">
        <w:rPr>
          <w:rFonts w:ascii="Arial" w:hAnsi="Arial" w:cs="Arial"/>
          <w:b/>
          <w:bCs/>
          <w:sz w:val="40"/>
          <w:szCs w:val="40"/>
        </w:rPr>
        <w:t>FP</w:t>
      </w:r>
      <w:r w:rsidRPr="00383CED">
        <w:rPr>
          <w:rFonts w:ascii="Arial" w:hAnsi="Arial" w:cs="Arial"/>
          <w:b/>
          <w:bCs/>
          <w:sz w:val="40"/>
          <w:szCs w:val="40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7513"/>
      </w:tblGrid>
      <w:tr w:rsidR="0063038F" w:rsidRPr="006D5C18" w:rsidTr="00551C15">
        <w:tc>
          <w:tcPr>
            <w:tcW w:w="2127" w:type="dxa"/>
            <w:vAlign w:val="center"/>
          </w:tcPr>
          <w:p w:rsidR="00927B4B" w:rsidRPr="00383CED" w:rsidRDefault="00927B4B" w:rsidP="00927B4B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Ciudadana en la Secretaría de la Función Pública</w:t>
            </w:r>
          </w:p>
          <w:p w:rsidR="002C1F5C" w:rsidRPr="009A74ED" w:rsidRDefault="002C1F5C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7513" w:type="dxa"/>
          </w:tcPr>
          <w:p w:rsidR="00927B4B" w:rsidRPr="00383CED" w:rsidRDefault="00927B4B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En forma personal: En el módulo 3 del Espacio de Contacto Ciudadano de la Secretaría de la Función Pública, ubicado en Av. Insurgentes Sur No. 1735, P.B. Colonia Guadalupe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Delegación Álvaro Obregón, C.P. 01020, México, D.F.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 lunes a viernes de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16:00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a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18:00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horas.</w:t>
            </w:r>
          </w:p>
          <w:p w:rsidR="00927B4B" w:rsidRPr="00383CED" w:rsidRDefault="00927B4B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927B4B" w:rsidRPr="00A94F47" w:rsidRDefault="00E65A27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40"/>
                <w:szCs w:val="32"/>
                <w:lang w:val="es-ES"/>
              </w:rPr>
            </w:pPr>
            <w:r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En línea</w:t>
            </w:r>
            <w:r w:rsidR="00927B4B"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A94F47" w:rsidRP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hyperlink r:id="rId8" w:history="1">
              <w:r w:rsidRPr="00A94F47">
                <w:rPr>
                  <w:rStyle w:val="Hipervnculo"/>
                  <w:sz w:val="28"/>
                </w:rPr>
                <w:t>www.gob.mx/sfp</w:t>
              </w:r>
            </w:hyperlink>
          </w:p>
          <w:p w:rsidR="00E65A27" w:rsidRDefault="00A94F47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En la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sección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: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Sistema Integral de quejas y denuncias ciudadanas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(SID</w:t>
            </w:r>
            <w:r w:rsidR="003E7A0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C)</w:t>
            </w:r>
          </w:p>
          <w:p w:rsidR="00E65A27" w:rsidRPr="00383CED" w:rsidRDefault="00E65A27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Leyenda: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presentatuquejayodenunciasencontradeservidoresfederales</w:t>
            </w:r>
            <w:proofErr w:type="spellEnd"/>
          </w:p>
          <w:p w:rsidR="00927B4B" w:rsidRPr="00383CED" w:rsidRDefault="00E65A27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Inmediatamente tendrá acceso al portal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del sistema 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SID</w:t>
            </w:r>
            <w:r w:rsidR="003E7A0C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para levantar su denuncia.</w:t>
            </w:r>
          </w:p>
          <w:p w:rsidR="00927B4B" w:rsidRPr="00383CED" w:rsidRDefault="00927B4B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Por correspondencia (Oficialía de Partes)</w:t>
            </w:r>
            <w:r w:rsidR="00551C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de la Dirección General de Denuncias e Investigaciones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: Enviándola a Av. Insurgentes Sur No.1735, P.B. Colonia Guadalupe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Inn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, Delegación Álvaro Obregón, C.P. 01020, México, D.F. 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de lunes a viernes de 9:00 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a</w:t>
            </w:r>
            <w:r w:rsidR="00E65A2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15:00</w:t>
            </w:r>
            <w:r w:rsidR="00A94F4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horas.</w:t>
            </w:r>
          </w:p>
          <w:p w:rsidR="00927B4B" w:rsidRPr="00383CED" w:rsidRDefault="00927B4B" w:rsidP="00551C15">
            <w:pPr>
              <w:pStyle w:val="Prrafodelista"/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</w:p>
          <w:p w:rsidR="0063038F" w:rsidRPr="00927B4B" w:rsidRDefault="00927B4B" w:rsidP="00551C15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ind w:left="397" w:right="39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Por teléfono: A través del número telefónico </w:t>
            </w:r>
            <w:r w:rsidR="00551C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(0155) 2000 2000 o al 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conmutador (0155) 2000</w:t>
            </w:r>
            <w:r w:rsidR="00551C15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</w:t>
            </w:r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3000, extensiones 2164 </w:t>
            </w:r>
            <w:proofErr w:type="spellStart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>ó</w:t>
            </w:r>
            <w:proofErr w:type="spellEnd"/>
            <w:r w:rsidRPr="00383CED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  <w:t xml:space="preserve"> al 01800-1128-700</w:t>
            </w:r>
          </w:p>
        </w:tc>
        <w:bookmarkStart w:id="0" w:name="_GoBack"/>
        <w:bookmarkEnd w:id="0"/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543" w:rsidRDefault="00592543" w:rsidP="00A009D1">
      <w:pPr>
        <w:spacing w:after="0" w:line="240" w:lineRule="auto"/>
      </w:pPr>
      <w:r>
        <w:separator/>
      </w:r>
    </w:p>
  </w:endnote>
  <w:endnote w:type="continuationSeparator" w:id="0">
    <w:p w:rsidR="00592543" w:rsidRDefault="00592543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B45770">
      <w:t>3</w:t>
    </w:r>
    <w:r w:rsidR="00297DA6">
      <w:t>-</w:t>
    </w:r>
    <w:r w:rsidR="00FD2ED0">
      <w:t>julio</w:t>
    </w:r>
    <w:r>
      <w:t>-201</w:t>
    </w:r>
    <w:r w:rsidR="00B45770">
      <w:t>8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543" w:rsidRDefault="00592543" w:rsidP="00A009D1">
      <w:pPr>
        <w:spacing w:after="0" w:line="240" w:lineRule="auto"/>
      </w:pPr>
      <w:r>
        <w:separator/>
      </w:r>
    </w:p>
  </w:footnote>
  <w:footnote w:type="continuationSeparator" w:id="0">
    <w:p w:rsidR="00592543" w:rsidRDefault="00592543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592543" w:rsidP="00A009D1">
    <w:pPr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val="es-ES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3pt;margin-top:1.25pt;width:131.6pt;height:57.95pt;z-index:251660288;mso-position-horizontal-relative:text;mso-position-vertical-relative:text" fillcolor="#bbe0e3">
          <v:imagedata r:id="rId1" o:title=""/>
        </v:shape>
        <o:OLEObject Type="Embed" ProgID="PBrush" ShapeID="_x0000_s2049" DrawAspect="Content" ObjectID="_1592732194" r:id="rId2"/>
      </w:object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103C3" wp14:editId="366A2256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8A5C7C" w:rsidP="00A009D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2DE0E9" wp14:editId="651A5230">
                                <wp:extent cx="2209800" cy="838200"/>
                                <wp:effectExtent l="0" t="0" r="0" b="0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800" cy="838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3103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5JIwIAAFU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" strokecolor="white">
              <v:textbox style="mso-fit-shape-to-text:t">
                <w:txbxContent>
                  <w:p w:rsidR="00A009D1" w:rsidRDefault="008A5C7C" w:rsidP="00A009D1">
                    <w:r>
                      <w:rPr>
                        <w:noProof/>
                      </w:rPr>
                      <w:drawing>
                        <wp:inline distT="0" distB="0" distL="0" distR="0" wp14:anchorId="722DE0E9" wp14:editId="651A5230">
                          <wp:extent cx="2209800" cy="838200"/>
                          <wp:effectExtent l="0" t="0" r="0" b="0"/>
                          <wp:docPr id="5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800" cy="838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028C">
      <w:rPr>
        <w:rFonts w:ascii="Arial" w:hAnsi="Arial" w:cs="Arial"/>
        <w:b/>
        <w:sz w:val="20"/>
      </w:rPr>
      <w:t xml:space="preserve">                                                                                                                  </w:t>
    </w:r>
    <w:r w:rsidR="0076028C">
      <w:rPr>
        <w:noProof/>
      </w:rPr>
      <w:drawing>
        <wp:inline distT="0" distB="0" distL="0" distR="0" wp14:anchorId="4CEF7415" wp14:editId="19452D96">
          <wp:extent cx="1295400" cy="809625"/>
          <wp:effectExtent l="0" t="0" r="0" b="9525"/>
          <wp:docPr id="6" name="Imagen 6" descr="http://www.funcionpublica.gob.mx/web/doctos/ua/os/dgcs/manual/2015/tn_hor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funcionpublica.gob.mx/web/doctos/ua/os/dgcs/manual/2015/tn_hor_colo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9D1" w:rsidRDefault="0076028C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20"/>
      </w:rPr>
      <w:t xml:space="preserve">                             </w:t>
    </w:r>
    <w:r>
      <w:rPr>
        <w:rFonts w:ascii="Arial" w:hAnsi="Arial" w:cs="Arial"/>
        <w:b/>
        <w:sz w:val="18"/>
      </w:rPr>
      <w:t xml:space="preserve">                             </w:t>
    </w:r>
  </w:p>
  <w:p w:rsidR="00551C15" w:rsidRDefault="00551C15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>
      <w:rPr>
        <w:rFonts w:ascii="Arial" w:hAnsi="Arial" w:cs="Arial"/>
        <w:b/>
        <w:smallCaps/>
        <w:sz w:val="18"/>
      </w:rPr>
      <w:t>Contraloría Social 2018</w:t>
    </w:r>
  </w:p>
  <w:p w:rsidR="00A009D1" w:rsidRPr="00CC041B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8"/>
      </w:rPr>
    </w:pPr>
    <w:r w:rsidRPr="00CC041B">
      <w:rPr>
        <w:rFonts w:ascii="Arial" w:hAnsi="Arial" w:cs="Arial"/>
        <w:b/>
        <w:smallCaps/>
        <w:sz w:val="18"/>
      </w:rPr>
      <w:t xml:space="preserve">Programa </w:t>
    </w:r>
    <w:r w:rsidR="00FD2ED0">
      <w:rPr>
        <w:rFonts w:ascii="Arial" w:hAnsi="Arial" w:cs="Arial"/>
        <w:b/>
        <w:smallCaps/>
        <w:sz w:val="18"/>
      </w:rPr>
      <w:t xml:space="preserve">para el Desarrollo Profesional Docente </w:t>
    </w:r>
    <w:r w:rsidR="00563398">
      <w:rPr>
        <w:rFonts w:ascii="Arial" w:hAnsi="Arial" w:cs="Arial"/>
        <w:b/>
        <w:smallCaps/>
        <w:sz w:val="18"/>
      </w:rPr>
      <w:t xml:space="preserve"> (P</w:t>
    </w:r>
    <w:r w:rsidR="00FD2ED0">
      <w:rPr>
        <w:rFonts w:ascii="Arial" w:hAnsi="Arial" w:cs="Arial"/>
        <w:b/>
        <w:smallCaps/>
        <w:sz w:val="18"/>
      </w:rPr>
      <w:t>RODEP</w:t>
    </w:r>
    <w:r w:rsidR="00521925">
      <w:rPr>
        <w:rFonts w:ascii="Arial" w:hAnsi="Arial" w:cs="Arial"/>
        <w:b/>
        <w:smallCaps/>
        <w:sz w:val="18"/>
      </w:rPr>
      <w:t>)</w:t>
    </w:r>
    <w:r w:rsidR="00563398">
      <w:rPr>
        <w:rFonts w:ascii="Arial" w:hAnsi="Arial" w:cs="Arial"/>
        <w:b/>
        <w:smallCaps/>
        <w:sz w:val="18"/>
      </w:rPr>
      <w:t xml:space="preserve"> 201</w:t>
    </w:r>
    <w:r w:rsidR="00B45770">
      <w:rPr>
        <w:rFonts w:ascii="Arial" w:hAnsi="Arial" w:cs="Arial"/>
        <w:b/>
        <w:smallCaps/>
        <w:sz w:val="18"/>
      </w:rPr>
      <w:t>7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4289A"/>
    <w:rsid w:val="00064E8A"/>
    <w:rsid w:val="000775C7"/>
    <w:rsid w:val="000A453D"/>
    <w:rsid w:val="000E404D"/>
    <w:rsid w:val="0012246A"/>
    <w:rsid w:val="001A1629"/>
    <w:rsid w:val="00282901"/>
    <w:rsid w:val="00297DA6"/>
    <w:rsid w:val="002C1F5C"/>
    <w:rsid w:val="002F2117"/>
    <w:rsid w:val="003469AE"/>
    <w:rsid w:val="00370BBB"/>
    <w:rsid w:val="00377EC8"/>
    <w:rsid w:val="00383CED"/>
    <w:rsid w:val="003C0A68"/>
    <w:rsid w:val="003D7AE8"/>
    <w:rsid w:val="003D7D4B"/>
    <w:rsid w:val="003E7A0C"/>
    <w:rsid w:val="004653AD"/>
    <w:rsid w:val="004D46EA"/>
    <w:rsid w:val="00510ADE"/>
    <w:rsid w:val="00513205"/>
    <w:rsid w:val="00521925"/>
    <w:rsid w:val="00551C15"/>
    <w:rsid w:val="00563398"/>
    <w:rsid w:val="0056579B"/>
    <w:rsid w:val="00583346"/>
    <w:rsid w:val="00592543"/>
    <w:rsid w:val="00597502"/>
    <w:rsid w:val="005B2C92"/>
    <w:rsid w:val="0063038F"/>
    <w:rsid w:val="00673E69"/>
    <w:rsid w:val="0068616A"/>
    <w:rsid w:val="006B0EEB"/>
    <w:rsid w:val="006D5C18"/>
    <w:rsid w:val="006E6E2C"/>
    <w:rsid w:val="0076028C"/>
    <w:rsid w:val="00783D1E"/>
    <w:rsid w:val="007E3EA7"/>
    <w:rsid w:val="008352BA"/>
    <w:rsid w:val="00876F7B"/>
    <w:rsid w:val="008A5C7C"/>
    <w:rsid w:val="00927B4B"/>
    <w:rsid w:val="009828FA"/>
    <w:rsid w:val="009A74ED"/>
    <w:rsid w:val="009E350E"/>
    <w:rsid w:val="00A009D1"/>
    <w:rsid w:val="00A14AF2"/>
    <w:rsid w:val="00A77600"/>
    <w:rsid w:val="00A81A74"/>
    <w:rsid w:val="00A94F47"/>
    <w:rsid w:val="00AB32A8"/>
    <w:rsid w:val="00AB6AC5"/>
    <w:rsid w:val="00AC3FF2"/>
    <w:rsid w:val="00AD1391"/>
    <w:rsid w:val="00AE4DE6"/>
    <w:rsid w:val="00B3141D"/>
    <w:rsid w:val="00B45770"/>
    <w:rsid w:val="00B500BC"/>
    <w:rsid w:val="00BB6EC1"/>
    <w:rsid w:val="00C37952"/>
    <w:rsid w:val="00C672CA"/>
    <w:rsid w:val="00C81AA4"/>
    <w:rsid w:val="00C924B2"/>
    <w:rsid w:val="00CA2E70"/>
    <w:rsid w:val="00D10AC8"/>
    <w:rsid w:val="00D16163"/>
    <w:rsid w:val="00D91FFA"/>
    <w:rsid w:val="00D9405E"/>
    <w:rsid w:val="00DA6208"/>
    <w:rsid w:val="00DC5608"/>
    <w:rsid w:val="00DF76E4"/>
    <w:rsid w:val="00E4072A"/>
    <w:rsid w:val="00E55D92"/>
    <w:rsid w:val="00E65A27"/>
    <w:rsid w:val="00EC0F76"/>
    <w:rsid w:val="00EF0DCD"/>
    <w:rsid w:val="00F42CC5"/>
    <w:rsid w:val="00F466B2"/>
    <w:rsid w:val="00FC33EB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.mx/sfp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22918-9699-4986-9ADD-D97C97B89533}"/>
</file>

<file path=customXml/itemProps2.xml><?xml version="1.0" encoding="utf-8"?>
<ds:datastoreItem xmlns:ds="http://schemas.openxmlformats.org/officeDocument/2006/customXml" ds:itemID="{DDED3331-9B5D-4813-9FC1-D72D478D3772}"/>
</file>

<file path=customXml/itemProps3.xml><?xml version="1.0" encoding="utf-8"?>
<ds:datastoreItem xmlns:ds="http://schemas.openxmlformats.org/officeDocument/2006/customXml" ds:itemID="{27D441C3-90CC-4FA9-878D-670D66F4D9AD}"/>
</file>

<file path=customXml/itemProps4.xml><?xml version="1.0" encoding="utf-8"?>
<ds:datastoreItem xmlns:ds="http://schemas.openxmlformats.org/officeDocument/2006/customXml" ds:itemID="{9FDBC29C-E524-4402-96D8-31ADC3589E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11</cp:revision>
  <dcterms:created xsi:type="dcterms:W3CDTF">2015-04-27T18:48:00Z</dcterms:created>
  <dcterms:modified xsi:type="dcterms:W3CDTF">2018-07-10T17:50:00Z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